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9A329A">
      <w:pPr>
        <w:spacing w:before="360" w:after="360"/>
        <w:jc w:val="center"/>
      </w:pPr>
    </w:p>
    <w:p w:rsidR="00175783" w:rsidRDefault="00175783" w:rsidP="009A329A">
      <w:pPr>
        <w:spacing w:before="360" w:after="360"/>
        <w:jc w:val="center"/>
      </w:pPr>
    </w:p>
    <w:p w:rsidR="00175783" w:rsidRDefault="00175783" w:rsidP="009A329A">
      <w:pPr>
        <w:spacing w:before="360" w:after="360"/>
        <w:jc w:val="center"/>
      </w:pPr>
    </w:p>
    <w:p w:rsidR="00D53B8C" w:rsidRPr="009A329A" w:rsidRDefault="00136499" w:rsidP="009A329A">
      <w:pPr>
        <w:spacing w:before="360" w:after="360"/>
        <w:jc w:val="center"/>
        <w:rPr>
          <w:b/>
        </w:rPr>
      </w:pPr>
      <w:r w:rsidRPr="009A329A">
        <w:rPr>
          <w:b/>
        </w:rPr>
        <w:t xml:space="preserve"> </w:t>
      </w:r>
      <w:bookmarkStart w:id="0" w:name="_GoBack"/>
      <w:r w:rsidRPr="009A329A">
        <w:rPr>
          <w:b/>
        </w:rPr>
        <w:t xml:space="preserve">Demings 14 Principles </w:t>
      </w:r>
      <w:bookmarkEnd w:id="0"/>
      <w:r w:rsidRPr="009A329A">
        <w:rPr>
          <w:b/>
        </w:rPr>
        <w:t>and Baldriges 11 Points</w:t>
      </w:r>
    </w:p>
    <w:p w:rsidR="00136499" w:rsidRDefault="00136499" w:rsidP="009A329A">
      <w:pPr>
        <w:spacing w:before="360" w:after="360"/>
        <w:ind w:firstLine="284"/>
        <w:jc w:val="center"/>
      </w:pPr>
    </w:p>
    <w:p w:rsidR="009A329A" w:rsidRDefault="009A329A" w:rsidP="009A329A">
      <w:pPr>
        <w:spacing w:before="360" w:after="360"/>
        <w:ind w:firstLine="284"/>
        <w:jc w:val="center"/>
      </w:pPr>
      <w:r>
        <w:t>Student’s Name</w:t>
      </w:r>
    </w:p>
    <w:p w:rsidR="009A329A" w:rsidRDefault="009A329A" w:rsidP="009A329A">
      <w:pPr>
        <w:spacing w:before="360" w:after="360"/>
        <w:ind w:firstLine="284"/>
        <w:jc w:val="center"/>
      </w:pPr>
      <w:r>
        <w:t>Department, University</w:t>
      </w:r>
    </w:p>
    <w:p w:rsidR="009A329A" w:rsidRDefault="009A329A" w:rsidP="009A329A">
      <w:pPr>
        <w:spacing w:before="360" w:after="360"/>
        <w:ind w:firstLine="284"/>
        <w:jc w:val="center"/>
      </w:pPr>
      <w:r>
        <w:t>Course Number and Name</w:t>
      </w:r>
    </w:p>
    <w:p w:rsidR="009A329A" w:rsidRDefault="009A329A" w:rsidP="009A329A">
      <w:pPr>
        <w:spacing w:before="360" w:after="360"/>
        <w:ind w:firstLine="284"/>
        <w:jc w:val="center"/>
      </w:pPr>
      <w:r>
        <w:t>Instructor’s Name</w:t>
      </w:r>
    </w:p>
    <w:p w:rsidR="009A329A" w:rsidRDefault="009A329A" w:rsidP="009A329A">
      <w:pPr>
        <w:spacing w:before="360" w:after="360"/>
        <w:ind w:firstLine="284"/>
        <w:jc w:val="center"/>
      </w:pPr>
      <w:r>
        <w:t>Date</w:t>
      </w:r>
    </w:p>
    <w:p w:rsidR="00136499" w:rsidRDefault="00136499" w:rsidP="009A329A">
      <w:pPr>
        <w:spacing w:before="360" w:after="360"/>
        <w:ind w:firstLine="284"/>
        <w:jc w:val="center"/>
      </w:pPr>
    </w:p>
    <w:p w:rsidR="00136499" w:rsidRDefault="00136499" w:rsidP="009A329A">
      <w:pPr>
        <w:spacing w:before="360" w:after="360"/>
        <w:ind w:firstLine="284"/>
        <w:jc w:val="center"/>
      </w:pPr>
    </w:p>
    <w:p w:rsidR="00136499" w:rsidRPr="009A329A" w:rsidRDefault="00175783" w:rsidP="009A329A">
      <w:pPr>
        <w:spacing w:before="360" w:after="360"/>
        <w:ind w:firstLine="284"/>
        <w:jc w:val="center"/>
        <w:rPr>
          <w:b/>
        </w:rPr>
      </w:pPr>
      <w:r w:rsidRPr="00136499">
        <w:br w:type="page"/>
      </w:r>
      <w:r w:rsidR="00136499" w:rsidRPr="009A329A">
        <w:rPr>
          <w:b/>
        </w:rPr>
        <w:lastRenderedPageBreak/>
        <w:t>Demings 14 Principles and Baldriges 11 Points</w:t>
      </w:r>
    </w:p>
    <w:p w:rsidR="00136499" w:rsidRPr="000B1880" w:rsidRDefault="00136499" w:rsidP="009A329A">
      <w:pPr>
        <w:spacing w:before="360" w:after="360"/>
        <w:rPr>
          <w:b/>
        </w:rPr>
      </w:pPr>
      <w:r w:rsidRPr="000B1880">
        <w:rPr>
          <w:b/>
        </w:rPr>
        <w:t xml:space="preserve">Introduction </w:t>
      </w:r>
      <w:r w:rsidR="009A329A" w:rsidRPr="000B1880">
        <w:rPr>
          <w:b/>
        </w:rPr>
        <w:t xml:space="preserve">to </w:t>
      </w:r>
      <w:r w:rsidRPr="000B1880">
        <w:rPr>
          <w:b/>
        </w:rPr>
        <w:t xml:space="preserve">Baldrige's Principles </w:t>
      </w:r>
      <w:r w:rsidR="009A329A" w:rsidRPr="000B1880">
        <w:rPr>
          <w:b/>
        </w:rPr>
        <w:t xml:space="preserve">and </w:t>
      </w:r>
      <w:r w:rsidRPr="000B1880">
        <w:rPr>
          <w:b/>
        </w:rPr>
        <w:t>Deming's Points</w:t>
      </w:r>
    </w:p>
    <w:p w:rsidR="00136499" w:rsidRDefault="00136499" w:rsidP="009A329A">
      <w:pPr>
        <w:spacing w:before="360" w:after="360"/>
        <w:ind w:firstLine="720"/>
      </w:pPr>
      <w:r>
        <w:t>Baldrige's principles include managing innovation, entrepreneurship, customer driven excellence, integrity, visionary leadership, creating value, social responsibility, agility, and focus on the future. Baldrige's principles get built on interrelated core values and concepts</w:t>
      </w:r>
      <w:r w:rsidRPr="001160A8">
        <w:rPr>
          <w:szCs w:val="24"/>
        </w:rPr>
        <w:t xml:space="preserve"> </w:t>
      </w:r>
      <w:r>
        <w:rPr>
          <w:szCs w:val="24"/>
        </w:rPr>
        <w:t>(Campbell, 2017)</w:t>
      </w:r>
      <w:r>
        <w:t xml:space="preserve">. They get used by high performing organizations to help in developing the foundation of excellence. Baldrige's principles integrate performance and operational requirements that are results-oriented. Visionary leadership is one that involves the use of senior leaders to create customer focus. Clear and visible organizational goals would get developed to value in performance. Customers would get focused on excellence through improving product and service quality. Satisfaction would get created in the organization through the use of Baldrige's principles. </w:t>
      </w:r>
    </w:p>
    <w:p w:rsidR="00136499" w:rsidRDefault="00136499" w:rsidP="009A329A">
      <w:pPr>
        <w:spacing w:before="360" w:after="360"/>
        <w:ind w:firstLine="720"/>
      </w:pPr>
      <w:r>
        <w:t>Deming's 14 principles include the elimination of fear, leadership implementation, constant improvement, adept new philosophy. Also, stop on inspections, training of job, use a single supplier for one item, and create constant purpose. The use of these principles is effective in improving the effectiveness of the business or organization</w:t>
      </w:r>
      <w:r w:rsidRPr="003E0564">
        <w:rPr>
          <w:szCs w:val="24"/>
        </w:rPr>
        <w:t xml:space="preserve"> </w:t>
      </w:r>
      <w:r>
        <w:rPr>
          <w:szCs w:val="24"/>
        </w:rPr>
        <w:t>(Agrawal, 2019)</w:t>
      </w:r>
      <w:r>
        <w:t xml:space="preserve">. Transformations that get developed in most organizations get conducted with the help of Demings 14 principles. Quality management is the main goal that most organization intends to achieve to promote the use of the Demings 14 principles. The rise of a company to economic excellence occurs because of promoting the use of Deming's principles of quality. </w:t>
      </w:r>
    </w:p>
    <w:p w:rsidR="00136499" w:rsidRPr="000B1880" w:rsidRDefault="00136499" w:rsidP="009A329A">
      <w:pPr>
        <w:spacing w:before="360" w:after="360"/>
        <w:rPr>
          <w:b/>
        </w:rPr>
      </w:pPr>
      <w:r w:rsidRPr="000B1880">
        <w:rPr>
          <w:b/>
        </w:rPr>
        <w:t xml:space="preserve">Comparison </w:t>
      </w:r>
      <w:r w:rsidR="009A329A" w:rsidRPr="000B1880">
        <w:rPr>
          <w:b/>
        </w:rPr>
        <w:t xml:space="preserve">and Contrast of </w:t>
      </w:r>
      <w:r w:rsidRPr="000B1880">
        <w:rPr>
          <w:b/>
        </w:rPr>
        <w:t xml:space="preserve">Deming's Points </w:t>
      </w:r>
      <w:r w:rsidR="009A329A" w:rsidRPr="000B1880">
        <w:rPr>
          <w:b/>
        </w:rPr>
        <w:t xml:space="preserve">and </w:t>
      </w:r>
      <w:r w:rsidRPr="000B1880">
        <w:rPr>
          <w:b/>
        </w:rPr>
        <w:t>Baldrige's Principles</w:t>
      </w:r>
    </w:p>
    <w:p w:rsidR="00136499" w:rsidRDefault="00136499" w:rsidP="009A329A">
      <w:pPr>
        <w:spacing w:before="360" w:after="360"/>
        <w:ind w:firstLine="720"/>
      </w:pPr>
      <w:r>
        <w:lastRenderedPageBreak/>
        <w:t xml:space="preserve">Both Demings 14 and Baldrige 11 got developed in a long time but they still get used in businesses to date. The principles and values of the two get used by organizations to achieve economic excellence. The quality of the two makes it possible for firms to develop effective ways of management. Secondly, both Deming's Points and Baldrige's Principles have assisted many businesses to reconsider the need for quality over quantity. Failure of quality can lead to total economic fallout for companies and countries. Quality is a sustainable value that can never get achieved at work. The use of the two has championed for development of quality in organizations. </w:t>
      </w:r>
    </w:p>
    <w:p w:rsidR="00136499" w:rsidRDefault="00136499" w:rsidP="009A329A">
      <w:pPr>
        <w:spacing w:before="360" w:after="360"/>
        <w:ind w:firstLine="720"/>
      </w:pPr>
      <w:r>
        <w:t xml:space="preserve">The Demings 14 Points got introduced by Edward W. Deming, an American professor, quality consultant, and statistician </w:t>
      </w:r>
      <w:r>
        <w:rPr>
          <w:szCs w:val="24"/>
        </w:rPr>
        <w:t>(Agrawal, 2019)</w:t>
      </w:r>
      <w:r>
        <w:t xml:space="preserve">. It was developed in 1982 by Edward Deming. On the contrary, Baldrige's Principles got introduced by Howard Malcolm Baldrige Jr. He was the secretary in the United States from 1981 to 1987. </w:t>
      </w:r>
    </w:p>
    <w:p w:rsidR="00136499" w:rsidRPr="000B1880" w:rsidRDefault="00136499" w:rsidP="009A329A">
      <w:pPr>
        <w:spacing w:before="360" w:after="360"/>
        <w:rPr>
          <w:b/>
        </w:rPr>
      </w:pPr>
      <w:r w:rsidRPr="000B1880">
        <w:rPr>
          <w:b/>
        </w:rPr>
        <w:t xml:space="preserve">The </w:t>
      </w:r>
      <w:r w:rsidR="009A329A" w:rsidRPr="000B1880">
        <w:rPr>
          <w:b/>
        </w:rPr>
        <w:t>Principle with Higher Quality</w:t>
      </w:r>
    </w:p>
    <w:p w:rsidR="00136499" w:rsidRDefault="00136499" w:rsidP="009A329A">
      <w:pPr>
        <w:spacing w:before="360" w:after="360"/>
        <w:ind w:firstLine="720"/>
      </w:pPr>
      <w:r>
        <w:t xml:space="preserve">Deming's Points speaks of higher quality than Baldrige's Principles. Deming's Points aim at developing a robust form of leadership that would integrate the adoption of a new philosophy at the workplace. Deming's Points aim at ensuring that leadership gets enhanced to allow new philosophy to get developed at work </w:t>
      </w:r>
      <w:r>
        <w:rPr>
          <w:szCs w:val="24"/>
        </w:rPr>
        <w:t>(Campbell, 2017)</w:t>
      </w:r>
      <w:r>
        <w:t xml:space="preserve">. Baldrige's Principles are more focused on improving the performance of an organization with little quality. The principles shape the performance of organizations through streamlining their leadership and visions. </w:t>
      </w:r>
    </w:p>
    <w:p w:rsidR="00136499" w:rsidRDefault="00136499" w:rsidP="009A329A">
      <w:pPr>
        <w:spacing w:before="360" w:after="360"/>
        <w:ind w:firstLine="720"/>
      </w:pPr>
      <w:r>
        <w:t xml:space="preserve">In conclusion, Deming's Points and Baldrige's Principles focus on ensuring that organizations improve their states of quality and excellence. The performance in a company does </w:t>
      </w:r>
      <w:r>
        <w:lastRenderedPageBreak/>
        <w:t>require the creation of a robust leadership process. Deming's Points and Baldrige's Principles are significant in increasing leadership that gets used in performing tasks. The performance of companies depends on the use of these two principles. Deming's Points get maintained in promoting quality work in an organization. The performance of companies depends on the use of the activities principles and point production.</w:t>
      </w:r>
    </w:p>
    <w:p w:rsidR="00136499" w:rsidRDefault="00136499" w:rsidP="009A329A">
      <w:pPr>
        <w:spacing w:before="360" w:after="360"/>
        <w:ind w:firstLine="284"/>
        <w:jc w:val="center"/>
      </w:pPr>
    </w:p>
    <w:p w:rsidR="009A329A" w:rsidRDefault="009A329A">
      <w:pPr>
        <w:rPr>
          <w:b/>
        </w:rPr>
      </w:pPr>
      <w:r>
        <w:rPr>
          <w:b/>
        </w:rPr>
        <w:br w:type="page"/>
      </w:r>
    </w:p>
    <w:p w:rsidR="00136499" w:rsidRPr="009A329A" w:rsidRDefault="00136499" w:rsidP="009A329A">
      <w:pPr>
        <w:spacing w:before="360" w:after="360"/>
        <w:ind w:firstLine="284"/>
        <w:jc w:val="center"/>
        <w:rPr>
          <w:b/>
        </w:rPr>
      </w:pPr>
      <w:r w:rsidRPr="009A329A">
        <w:rPr>
          <w:b/>
        </w:rPr>
        <w:lastRenderedPageBreak/>
        <w:t>References</w:t>
      </w:r>
    </w:p>
    <w:p w:rsidR="00136499" w:rsidRPr="0050348A" w:rsidRDefault="00136499" w:rsidP="009A329A">
      <w:pPr>
        <w:spacing w:before="360" w:after="360"/>
        <w:ind w:left="720" w:hanging="720"/>
        <w:rPr>
          <w:szCs w:val="24"/>
        </w:rPr>
      </w:pPr>
      <w:r w:rsidRPr="0050348A">
        <w:rPr>
          <w:szCs w:val="24"/>
        </w:rPr>
        <w:t xml:space="preserve">Agrawal, N. M. (2019). Modeling Deming’s quality principles to improve performance using interpretive structural modeling and MICMAC analysis. </w:t>
      </w:r>
      <w:r w:rsidRPr="0050348A">
        <w:rPr>
          <w:i/>
          <w:iCs/>
          <w:szCs w:val="24"/>
        </w:rPr>
        <w:t>International Journal of Quality &amp; Reliability Management</w:t>
      </w:r>
      <w:r w:rsidRPr="0050348A">
        <w:rPr>
          <w:szCs w:val="24"/>
        </w:rPr>
        <w:t>.</w:t>
      </w:r>
    </w:p>
    <w:p w:rsidR="00136499" w:rsidRPr="003E0564" w:rsidRDefault="00136499" w:rsidP="009A329A">
      <w:pPr>
        <w:spacing w:before="360" w:after="360"/>
        <w:ind w:left="720" w:hanging="720"/>
        <w:rPr>
          <w:szCs w:val="24"/>
        </w:rPr>
      </w:pPr>
      <w:r w:rsidRPr="003E0564">
        <w:rPr>
          <w:szCs w:val="24"/>
        </w:rPr>
        <w:t xml:space="preserve">Campbell, R. L. (2017). </w:t>
      </w:r>
      <w:r w:rsidRPr="003E0564">
        <w:rPr>
          <w:i/>
          <w:iCs/>
          <w:szCs w:val="24"/>
        </w:rPr>
        <w:t>Implementation of the Baldrige Criteria at USAG Eisenhower</w:t>
      </w:r>
      <w:r w:rsidRPr="003E0564">
        <w:rPr>
          <w:szCs w:val="24"/>
        </w:rPr>
        <w:t xml:space="preserve"> (Doctoral dissertation, University of Phoenix).</w:t>
      </w:r>
    </w:p>
    <w:p w:rsidR="00136499" w:rsidRPr="0050348A" w:rsidRDefault="00136499" w:rsidP="009A329A">
      <w:pPr>
        <w:spacing w:before="360" w:after="360"/>
        <w:ind w:left="284" w:hanging="284"/>
      </w:pPr>
    </w:p>
    <w:p w:rsidR="00175783" w:rsidRDefault="00175783" w:rsidP="009A329A">
      <w:pPr>
        <w:spacing w:before="360" w:after="360"/>
      </w:pPr>
    </w:p>
    <w:p w:rsidR="009A329A" w:rsidRDefault="009A329A">
      <w:pPr>
        <w:spacing w:before="360" w:after="360"/>
      </w:pPr>
    </w:p>
    <w:sectPr w:rsidR="009A329A" w:rsidSect="009A329A">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303" w:rsidRDefault="00AF2303" w:rsidP="00790ECD">
      <w:pPr>
        <w:spacing w:after="0" w:line="240" w:lineRule="auto"/>
      </w:pPr>
      <w:r>
        <w:separator/>
      </w:r>
    </w:p>
  </w:endnote>
  <w:endnote w:type="continuationSeparator" w:id="0">
    <w:p w:rsidR="00AF2303" w:rsidRDefault="00AF230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303" w:rsidRDefault="00AF2303" w:rsidP="00790ECD">
      <w:pPr>
        <w:spacing w:after="0" w:line="240" w:lineRule="auto"/>
      </w:pPr>
      <w:r>
        <w:separator/>
      </w:r>
    </w:p>
  </w:footnote>
  <w:footnote w:type="continuationSeparator" w:id="0">
    <w:p w:rsidR="00AF2303" w:rsidRDefault="00AF230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05218C">
          <w:rPr>
            <w:noProof/>
          </w:rPr>
          <w:t>1</w:t>
        </w:r>
        <w:r w:rsidR="00052DA2">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136499">
      <w:t>g Head: DEMINGS 14 PRINCIPLES AND BALDRIGE’S 11 POINTS</w:t>
    </w:r>
    <w:r w:rsidR="00D5124F">
      <w:t xml:space="preserve">                           </w:t>
    </w:r>
    <w:r w:rsidR="00136499">
      <w:t>1</w:t>
    </w:r>
    <w:r w:rsidR="00D5124F">
      <w:t xml:space="preserve">          </w:t>
    </w:r>
    <w:r w:rsidR="00136499">
      <w:t xml:space="preserve">                              </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18C"/>
    <w:rsid w:val="00052DA2"/>
    <w:rsid w:val="000707E8"/>
    <w:rsid w:val="00073E5E"/>
    <w:rsid w:val="000A337E"/>
    <w:rsid w:val="000A49F2"/>
    <w:rsid w:val="000B1880"/>
    <w:rsid w:val="000F132F"/>
    <w:rsid w:val="000F7DEE"/>
    <w:rsid w:val="00104BB6"/>
    <w:rsid w:val="00122D71"/>
    <w:rsid w:val="00136499"/>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6F21DB"/>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A329A"/>
    <w:rsid w:val="009C7EF0"/>
    <w:rsid w:val="009D031F"/>
    <w:rsid w:val="00A2254C"/>
    <w:rsid w:val="00A23DDC"/>
    <w:rsid w:val="00A60FB8"/>
    <w:rsid w:val="00A82F89"/>
    <w:rsid w:val="00A926AD"/>
    <w:rsid w:val="00AB1B13"/>
    <w:rsid w:val="00AD03E9"/>
    <w:rsid w:val="00AE03BE"/>
    <w:rsid w:val="00AF2303"/>
    <w:rsid w:val="00AF71FD"/>
    <w:rsid w:val="00B1451E"/>
    <w:rsid w:val="00B30CA8"/>
    <w:rsid w:val="00B365FE"/>
    <w:rsid w:val="00B63977"/>
    <w:rsid w:val="00BA1633"/>
    <w:rsid w:val="00BC2A6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D3CB"/>
  <w15:docId w15:val="{3153C072-B923-490D-857F-C9CB42E6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F402-0AA3-4E61-8028-0E72B1396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2021-01-23T12:41:00Z</dcterms:created>
  <dcterms:modified xsi:type="dcterms:W3CDTF">2021-01-23T12:41:00Z</dcterms:modified>
</cp:coreProperties>
</file>